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97" w:rsidRPr="007E43E1" w:rsidRDefault="00AC5997" w:rsidP="00AC5997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Garbów </w:t>
      </w:r>
      <w:r w:rsidRPr="007E43E1">
        <w:rPr>
          <w:rFonts w:cs="Times New Roman"/>
        </w:rPr>
        <w:t xml:space="preserve">, dnia  </w:t>
      </w:r>
      <w:r>
        <w:rPr>
          <w:rFonts w:cs="Times New Roman"/>
        </w:rPr>
        <w:t>30.06</w:t>
      </w:r>
      <w:r w:rsidRPr="007E43E1">
        <w:rPr>
          <w:rFonts w:cs="Times New Roman"/>
        </w:rPr>
        <w:t>.2020r.</w:t>
      </w:r>
    </w:p>
    <w:p w:rsidR="00AC5997" w:rsidRPr="007E43E1" w:rsidRDefault="00AC5997" w:rsidP="00AC5997">
      <w:pPr>
        <w:spacing w:line="100" w:lineRule="atLeast"/>
        <w:jc w:val="right"/>
        <w:rPr>
          <w:rFonts w:cs="Times New Roman"/>
        </w:rPr>
      </w:pPr>
    </w:p>
    <w:p w:rsidR="00AC5997" w:rsidRPr="007E43E1" w:rsidRDefault="00AC5997" w:rsidP="00AC5997">
      <w:pPr>
        <w:spacing w:line="100" w:lineRule="atLeast"/>
        <w:jc w:val="right"/>
        <w:rPr>
          <w:rFonts w:cs="Times New Roman"/>
        </w:rPr>
      </w:pPr>
    </w:p>
    <w:p w:rsidR="00AC5997" w:rsidRDefault="00AC5997" w:rsidP="00AC5997">
      <w:pPr>
        <w:spacing w:line="100" w:lineRule="atLeast"/>
        <w:rPr>
          <w:rFonts w:cs="Times New Roman"/>
        </w:rPr>
      </w:pPr>
    </w:p>
    <w:p w:rsidR="00AC5997" w:rsidRDefault="00AC5997" w:rsidP="00AC5997">
      <w:pPr>
        <w:spacing w:line="100" w:lineRule="atLeast"/>
        <w:rPr>
          <w:rFonts w:cs="Times New Roman"/>
        </w:rPr>
      </w:pPr>
    </w:p>
    <w:p w:rsidR="00AC5997" w:rsidRDefault="00AC5997" w:rsidP="00AC5997">
      <w:pPr>
        <w:spacing w:line="100" w:lineRule="atLeast"/>
        <w:rPr>
          <w:rFonts w:cs="Times New Roman"/>
        </w:rPr>
      </w:pPr>
    </w:p>
    <w:p w:rsidR="00AC5997" w:rsidRPr="007E43E1" w:rsidRDefault="00AC5997" w:rsidP="00AC5997">
      <w:pPr>
        <w:spacing w:line="100" w:lineRule="atLeast"/>
        <w:rPr>
          <w:rFonts w:cs="Times New Roman"/>
        </w:rPr>
      </w:pPr>
    </w:p>
    <w:p w:rsidR="00AC5997" w:rsidRPr="00AC5997" w:rsidRDefault="00AC5997" w:rsidP="00AC599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AC599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Dotyczy </w:t>
      </w:r>
      <w:r w:rsidRPr="00AC5997">
        <w:rPr>
          <w:rFonts w:ascii="Times New Roman" w:hAnsi="Times New Roman" w:cs="Times New Roman"/>
          <w:b/>
          <w:bCs/>
          <w:color w:val="auto"/>
        </w:rPr>
        <w:t>rozeznanie rynku nr  03/</w:t>
      </w:r>
      <w:proofErr w:type="spellStart"/>
      <w:r w:rsidRPr="00AC5997">
        <w:rPr>
          <w:rFonts w:ascii="Times New Roman" w:hAnsi="Times New Roman" w:cs="Times New Roman"/>
          <w:b/>
          <w:bCs/>
          <w:color w:val="auto"/>
        </w:rPr>
        <w:t>aszwgg</w:t>
      </w:r>
      <w:proofErr w:type="spellEnd"/>
      <w:r w:rsidRPr="00AC5997">
        <w:rPr>
          <w:rFonts w:ascii="Times New Roman" w:hAnsi="Times New Roman" w:cs="Times New Roman"/>
          <w:b/>
          <w:bCs/>
          <w:color w:val="auto"/>
        </w:rPr>
        <w:t xml:space="preserve">/2020 </w:t>
      </w:r>
      <w:r w:rsidRPr="00AC599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 dnia 19.06.2020r. na p</w:t>
      </w:r>
      <w:r w:rsidRPr="00AC5997">
        <w:rPr>
          <w:rFonts w:ascii="Times New Roman" w:hAnsi="Times New Roman" w:cs="Times New Roman"/>
          <w:b/>
          <w:sz w:val="22"/>
          <w:szCs w:val="22"/>
        </w:rPr>
        <w:t xml:space="preserve">rzeprowadzenie indywidualnego doradztwa zawodowego przez doradcę zawodowego dla 10 osób – uczestników projektu „Aktywizacja społeczno-zawodowa w Gminie Garbów”  współfinansowanego ze środków Europejskiego Funduszu Społecznego w ramach Regionalnego Programu Operacyjnego Województwa Lubelskiego na lata 2014-2020 w zakresie Osi Priorytetowych </w:t>
      </w:r>
      <w:r w:rsidR="0022389C">
        <w:rPr>
          <w:rFonts w:ascii="Times New Roman" w:hAnsi="Times New Roman" w:cs="Times New Roman"/>
          <w:b/>
          <w:sz w:val="22"/>
          <w:szCs w:val="22"/>
        </w:rPr>
        <w:t>11. Włączenie społeczne</w:t>
      </w:r>
      <w:r w:rsidRPr="00AC5997">
        <w:rPr>
          <w:rFonts w:ascii="Times New Roman" w:hAnsi="Times New Roman" w:cs="Times New Roman"/>
          <w:b/>
          <w:sz w:val="22"/>
          <w:szCs w:val="22"/>
        </w:rPr>
        <w:t xml:space="preserve"> RPO WL 2014-2020.</w:t>
      </w:r>
      <w:bookmarkStart w:id="0" w:name="_GoBack"/>
      <w:bookmarkEnd w:id="0"/>
    </w:p>
    <w:p w:rsidR="00AC5997" w:rsidRPr="00AC5997" w:rsidRDefault="00AC5997" w:rsidP="00AC5997">
      <w:pPr>
        <w:suppressAutoHyphens w:val="0"/>
        <w:spacing w:line="360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AC5997" w:rsidRPr="00AC5997" w:rsidRDefault="00AC5997" w:rsidP="00AC5997">
      <w:pPr>
        <w:suppressAutoHyphens w:val="0"/>
        <w:spacing w:after="200" w:line="276" w:lineRule="auto"/>
        <w:jc w:val="both"/>
        <w:rPr>
          <w:rFonts w:cs="Times New Roman"/>
          <w:bCs/>
          <w:sz w:val="22"/>
          <w:szCs w:val="22"/>
        </w:rPr>
      </w:pPr>
      <w:r w:rsidRPr="00AC599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Uprzejmie informuję, że w związku z przeprowadzonym rozeznaniem został wybrany Wykonawca który przeprowadzi indywidualne doradztwo zawodowe w ramach </w:t>
      </w:r>
      <w:r w:rsidRPr="00AC5997">
        <w:rPr>
          <w:rFonts w:cs="Times New Roman"/>
          <w:sz w:val="22"/>
          <w:szCs w:val="22"/>
        </w:rPr>
        <w:t>projektu „</w:t>
      </w:r>
      <w:r w:rsidRPr="00AC5997">
        <w:rPr>
          <w:rFonts w:cs="Times New Roman"/>
          <w:bCs/>
          <w:sz w:val="22"/>
          <w:szCs w:val="22"/>
        </w:rPr>
        <w:t xml:space="preserve">Aktywizacja społeczno-zawodowa w Gminie Garbów”   - </w:t>
      </w:r>
    </w:p>
    <w:p w:rsidR="00AC5997" w:rsidRPr="00AC5997" w:rsidRDefault="00AC5997" w:rsidP="00AC5997">
      <w:pPr>
        <w:suppressAutoHyphens w:val="0"/>
        <w:spacing w:after="200" w:line="276" w:lineRule="auto"/>
        <w:jc w:val="both"/>
        <w:rPr>
          <w:rFonts w:cs="Times New Roman"/>
          <w:b/>
          <w:sz w:val="22"/>
          <w:szCs w:val="22"/>
        </w:rPr>
      </w:pPr>
      <w:r w:rsidRPr="00AC5997">
        <w:rPr>
          <w:rFonts w:cs="Times New Roman"/>
          <w:b/>
          <w:sz w:val="22"/>
          <w:szCs w:val="22"/>
        </w:rPr>
        <w:t>DC Konsulting Dariusz Cegliński Al. Kraśnicka 109, 20-718 Lublin</w:t>
      </w:r>
    </w:p>
    <w:p w:rsidR="00AC5997" w:rsidRPr="00AC5997" w:rsidRDefault="00AC5997" w:rsidP="00AC5997">
      <w:pPr>
        <w:pStyle w:val="NormalnyWeb"/>
        <w:jc w:val="both"/>
        <w:rPr>
          <w:noProof/>
          <w:sz w:val="22"/>
          <w:szCs w:val="22"/>
        </w:rPr>
      </w:pPr>
      <w:r w:rsidRPr="00AC5997">
        <w:rPr>
          <w:sz w:val="22"/>
          <w:szCs w:val="22"/>
        </w:rPr>
        <w:t xml:space="preserve">Złożona oferta jest  kompletna pod względem zamawiającego, spełnia wymogi formalne i prawne. </w:t>
      </w:r>
    </w:p>
    <w:p w:rsidR="00AC5997" w:rsidRPr="007E43E1" w:rsidRDefault="00AC5997" w:rsidP="00AC5997">
      <w:pPr>
        <w:pStyle w:val="NormalnyWeb"/>
        <w:rPr>
          <w:noProof/>
        </w:rPr>
      </w:pPr>
    </w:p>
    <w:p w:rsidR="00AC5997" w:rsidRDefault="00AC5997"/>
    <w:sectPr w:rsidR="00AC59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5E" w:rsidRDefault="00634D5E" w:rsidP="00AC5997">
      <w:r>
        <w:separator/>
      </w:r>
    </w:p>
  </w:endnote>
  <w:endnote w:type="continuationSeparator" w:id="0">
    <w:p w:rsidR="00634D5E" w:rsidRDefault="00634D5E" w:rsidP="00AC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5E" w:rsidRDefault="00634D5E" w:rsidP="00AC5997">
      <w:r>
        <w:separator/>
      </w:r>
    </w:p>
  </w:footnote>
  <w:footnote w:type="continuationSeparator" w:id="0">
    <w:p w:rsidR="00634D5E" w:rsidRDefault="00634D5E" w:rsidP="00AC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97" w:rsidRDefault="00AC5997">
    <w:pPr>
      <w:pStyle w:val="Nagwek"/>
    </w:pPr>
    <w:r w:rsidRPr="000F6177">
      <w:rPr>
        <w:noProof/>
      </w:rPr>
      <w:drawing>
        <wp:inline distT="0" distB="0" distL="0" distR="0" wp14:anchorId="60FA4489" wp14:editId="7C24286A">
          <wp:extent cx="5485937" cy="5486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593" cy="62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97"/>
    <w:rsid w:val="0022389C"/>
    <w:rsid w:val="00634D5E"/>
    <w:rsid w:val="00AC5997"/>
    <w:rsid w:val="00D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40FB"/>
  <w15:chartTrackingRefBased/>
  <w15:docId w15:val="{BF2A555C-E4E4-4984-B955-A5727210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99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99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link w:val="DefaultZnak"/>
    <w:rsid w:val="00AC59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AC5997"/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99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5997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599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5997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Plecha</dc:creator>
  <cp:keywords/>
  <dc:description/>
  <cp:lastModifiedBy>Marta Plecha</cp:lastModifiedBy>
  <cp:revision>3</cp:revision>
  <dcterms:created xsi:type="dcterms:W3CDTF">2020-11-24T12:19:00Z</dcterms:created>
  <dcterms:modified xsi:type="dcterms:W3CDTF">2020-11-24T12:30:00Z</dcterms:modified>
</cp:coreProperties>
</file>